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E86" w:rsidRDefault="009B6E86" w:rsidP="009B6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FA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C5F74" w:rsidRDefault="009B6E86" w:rsidP="00A07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F74">
        <w:rPr>
          <w:rFonts w:ascii="Times New Roman" w:hAnsi="Times New Roman" w:cs="Times New Roman"/>
          <w:b/>
          <w:sz w:val="28"/>
          <w:szCs w:val="28"/>
        </w:rPr>
        <w:t>о результатах проведения публичных слушаний</w:t>
      </w:r>
      <w:r w:rsidR="009C5F74" w:rsidRPr="009C5F74">
        <w:rPr>
          <w:rFonts w:ascii="Times New Roman" w:hAnsi="Times New Roman" w:cs="Times New Roman"/>
          <w:b/>
          <w:sz w:val="28"/>
          <w:szCs w:val="28"/>
        </w:rPr>
        <w:t xml:space="preserve"> по проект</w:t>
      </w:r>
      <w:r w:rsidR="009C5F74">
        <w:rPr>
          <w:rFonts w:ascii="Times New Roman" w:hAnsi="Times New Roman" w:cs="Times New Roman"/>
          <w:b/>
          <w:sz w:val="28"/>
          <w:szCs w:val="28"/>
        </w:rPr>
        <w:t>у</w:t>
      </w:r>
    </w:p>
    <w:p w:rsidR="00A079AA" w:rsidRDefault="009C5F74" w:rsidP="00C03D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F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3D1B" w:rsidRPr="00C03D1B">
        <w:rPr>
          <w:rFonts w:ascii="Times New Roman" w:hAnsi="Times New Roman" w:cs="Times New Roman"/>
          <w:b/>
          <w:sz w:val="28"/>
          <w:szCs w:val="28"/>
        </w:rPr>
        <w:t>Правил благоустройства территории муниципального образования «Алексеевское городское поселение» Алексеевского муниципального района Республики Татарстан</w:t>
      </w:r>
    </w:p>
    <w:p w:rsidR="00A079AA" w:rsidRPr="009C5F74" w:rsidRDefault="00A079AA" w:rsidP="00A07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E86" w:rsidRDefault="009B6E86" w:rsidP="001E6480">
      <w:pPr>
        <w:pStyle w:val="a3"/>
        <w:spacing w:after="0"/>
        <w:ind w:left="4956" w:firstLine="6"/>
        <w:rPr>
          <w:bCs/>
          <w:sz w:val="28"/>
          <w:szCs w:val="28"/>
        </w:rPr>
      </w:pPr>
      <w:r>
        <w:rPr>
          <w:sz w:val="28"/>
          <w:szCs w:val="28"/>
        </w:rPr>
        <w:t xml:space="preserve">Дата проведения: </w:t>
      </w:r>
      <w:r w:rsidR="00C03D1B">
        <w:rPr>
          <w:sz w:val="28"/>
          <w:szCs w:val="28"/>
        </w:rPr>
        <w:t>26</w:t>
      </w:r>
      <w:r w:rsidR="00BC720B">
        <w:rPr>
          <w:sz w:val="28"/>
          <w:szCs w:val="28"/>
        </w:rPr>
        <w:t>.</w:t>
      </w:r>
      <w:r w:rsidR="00C03D1B">
        <w:rPr>
          <w:sz w:val="28"/>
          <w:szCs w:val="28"/>
        </w:rPr>
        <w:t>04</w:t>
      </w:r>
      <w:r w:rsidR="001E6480">
        <w:rPr>
          <w:sz w:val="28"/>
          <w:szCs w:val="28"/>
        </w:rPr>
        <w:t>.202</w:t>
      </w:r>
      <w:r w:rsidR="00C03D1B">
        <w:rPr>
          <w:sz w:val="28"/>
          <w:szCs w:val="28"/>
        </w:rPr>
        <w:t>3</w:t>
      </w:r>
    </w:p>
    <w:p w:rsidR="009B6E86" w:rsidRDefault="00042D35" w:rsidP="001E6480">
      <w:pPr>
        <w:pStyle w:val="a3"/>
        <w:spacing w:after="0"/>
        <w:ind w:left="4956" w:firstLine="6"/>
        <w:rPr>
          <w:bCs/>
          <w:sz w:val="28"/>
          <w:szCs w:val="28"/>
        </w:rPr>
      </w:pPr>
      <w:r>
        <w:rPr>
          <w:bCs/>
          <w:sz w:val="28"/>
          <w:szCs w:val="28"/>
        </w:rPr>
        <w:t>Время проведения: 1</w:t>
      </w:r>
      <w:r w:rsidR="00C03D1B">
        <w:rPr>
          <w:bCs/>
          <w:sz w:val="28"/>
          <w:szCs w:val="28"/>
        </w:rPr>
        <w:t>7</w:t>
      </w:r>
      <w:r w:rsidR="009B6E86">
        <w:rPr>
          <w:bCs/>
          <w:sz w:val="28"/>
          <w:szCs w:val="28"/>
        </w:rPr>
        <w:t>.00</w:t>
      </w:r>
    </w:p>
    <w:p w:rsidR="009B6E86" w:rsidRDefault="009B6E86" w:rsidP="001E6480">
      <w:pPr>
        <w:pStyle w:val="a3"/>
        <w:spacing w:after="0"/>
        <w:ind w:left="4956" w:firstLine="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Место </w:t>
      </w:r>
      <w:r w:rsidR="00337482">
        <w:rPr>
          <w:bCs/>
          <w:sz w:val="28"/>
          <w:szCs w:val="28"/>
        </w:rPr>
        <w:t>проведения: здание</w:t>
      </w:r>
      <w:r>
        <w:rPr>
          <w:bCs/>
          <w:sz w:val="28"/>
          <w:szCs w:val="28"/>
        </w:rPr>
        <w:t xml:space="preserve"> </w:t>
      </w:r>
      <w:r w:rsidR="00337482">
        <w:rPr>
          <w:bCs/>
          <w:sz w:val="28"/>
          <w:szCs w:val="28"/>
        </w:rPr>
        <w:t>Исполкома Алексеевского</w:t>
      </w:r>
      <w:r w:rsidR="001E6480">
        <w:rPr>
          <w:bCs/>
          <w:sz w:val="28"/>
          <w:szCs w:val="28"/>
        </w:rPr>
        <w:t xml:space="preserve"> городского поселения</w:t>
      </w:r>
      <w:r>
        <w:rPr>
          <w:bCs/>
          <w:sz w:val="28"/>
          <w:szCs w:val="28"/>
        </w:rPr>
        <w:t xml:space="preserve"> </w:t>
      </w:r>
    </w:p>
    <w:p w:rsidR="00A079AA" w:rsidRDefault="00A079AA" w:rsidP="001E6480">
      <w:pPr>
        <w:pStyle w:val="a3"/>
        <w:spacing w:after="0"/>
        <w:ind w:left="4956" w:firstLine="6"/>
        <w:rPr>
          <w:bCs/>
          <w:sz w:val="28"/>
          <w:szCs w:val="28"/>
        </w:rPr>
      </w:pPr>
    </w:p>
    <w:p w:rsidR="009B6E86" w:rsidRDefault="009B6E86" w:rsidP="009B6E86">
      <w:pPr>
        <w:pStyle w:val="a3"/>
        <w:spacing w:after="0"/>
        <w:rPr>
          <w:bCs/>
          <w:sz w:val="28"/>
          <w:szCs w:val="28"/>
        </w:rPr>
      </w:pPr>
    </w:p>
    <w:p w:rsidR="00BC720B" w:rsidRPr="00337482" w:rsidRDefault="009B6E86" w:rsidP="007F5D74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7D4F96">
        <w:rPr>
          <w:b/>
          <w:bCs/>
          <w:sz w:val="28"/>
          <w:szCs w:val="28"/>
        </w:rPr>
        <w:t>Предмет публичных слушаний</w:t>
      </w:r>
      <w:r>
        <w:rPr>
          <w:bCs/>
          <w:sz w:val="28"/>
          <w:szCs w:val="28"/>
        </w:rPr>
        <w:t xml:space="preserve">: </w:t>
      </w:r>
      <w:r w:rsidR="00BC720B" w:rsidRPr="00337482">
        <w:rPr>
          <w:sz w:val="28"/>
          <w:szCs w:val="28"/>
        </w:rPr>
        <w:t xml:space="preserve">проект </w:t>
      </w:r>
      <w:r w:rsidR="00C03D1B" w:rsidRPr="00C03D1B">
        <w:rPr>
          <w:sz w:val="28"/>
          <w:szCs w:val="28"/>
        </w:rPr>
        <w:t>Правил благоустройства территории муниципального образования «Алексеевское городское поселение» Алексеевского муниципального района Республики Татарстан</w:t>
      </w:r>
      <w:r w:rsidR="00BC720B" w:rsidRPr="00337482">
        <w:rPr>
          <w:sz w:val="28"/>
          <w:szCs w:val="28"/>
        </w:rPr>
        <w:t>.</w:t>
      </w:r>
    </w:p>
    <w:p w:rsidR="009B6E86" w:rsidRPr="00EA3AD9" w:rsidRDefault="00BC720B" w:rsidP="00EA3AD9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EA3A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6E86" w:rsidRPr="00EA3AD9">
        <w:rPr>
          <w:rFonts w:ascii="Times New Roman" w:hAnsi="Times New Roman" w:cs="Times New Roman"/>
          <w:b/>
          <w:bCs/>
          <w:sz w:val="28"/>
          <w:szCs w:val="28"/>
        </w:rPr>
        <w:t>Основание для проведения публичных слушаний</w:t>
      </w:r>
      <w:r w:rsidR="009B6E86" w:rsidRPr="00EA3AD9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EA3AD9" w:rsidRPr="00EA3AD9">
        <w:rPr>
          <w:rFonts w:ascii="Times New Roman" w:hAnsi="Times New Roman" w:cs="Times New Roman"/>
          <w:bCs/>
          <w:sz w:val="28"/>
          <w:szCs w:val="28"/>
        </w:rPr>
        <w:t>Решение Совета</w:t>
      </w:r>
      <w:r w:rsidR="009B6E86" w:rsidRPr="00EA3AD9">
        <w:rPr>
          <w:rFonts w:ascii="Times New Roman" w:hAnsi="Times New Roman" w:cs="Times New Roman"/>
          <w:bCs/>
          <w:sz w:val="28"/>
          <w:szCs w:val="28"/>
        </w:rPr>
        <w:t xml:space="preserve"> Алексеевского городског</w:t>
      </w:r>
      <w:r w:rsidR="001E6480" w:rsidRPr="00EA3AD9">
        <w:rPr>
          <w:rFonts w:ascii="Times New Roman" w:hAnsi="Times New Roman" w:cs="Times New Roman"/>
          <w:bCs/>
          <w:sz w:val="28"/>
          <w:szCs w:val="28"/>
        </w:rPr>
        <w:t xml:space="preserve">о поселения от </w:t>
      </w:r>
      <w:r w:rsidR="00337482" w:rsidRPr="00EA3AD9">
        <w:rPr>
          <w:rFonts w:ascii="Times New Roman" w:hAnsi="Times New Roman" w:cs="Times New Roman"/>
          <w:bCs/>
          <w:sz w:val="28"/>
          <w:szCs w:val="28"/>
        </w:rPr>
        <w:t>22.</w:t>
      </w:r>
      <w:r w:rsidR="00EA3AD9" w:rsidRPr="00EA3AD9">
        <w:rPr>
          <w:rFonts w:ascii="Times New Roman" w:hAnsi="Times New Roman" w:cs="Times New Roman"/>
          <w:bCs/>
          <w:sz w:val="28"/>
          <w:szCs w:val="28"/>
        </w:rPr>
        <w:t>03</w:t>
      </w:r>
      <w:r w:rsidR="00337482" w:rsidRPr="00EA3AD9">
        <w:rPr>
          <w:rFonts w:ascii="Times New Roman" w:hAnsi="Times New Roman" w:cs="Times New Roman"/>
          <w:bCs/>
          <w:sz w:val="28"/>
          <w:szCs w:val="28"/>
        </w:rPr>
        <w:t>.202</w:t>
      </w:r>
      <w:r w:rsidR="00EA3AD9" w:rsidRPr="00EA3AD9">
        <w:rPr>
          <w:rFonts w:ascii="Times New Roman" w:hAnsi="Times New Roman" w:cs="Times New Roman"/>
          <w:bCs/>
          <w:sz w:val="28"/>
          <w:szCs w:val="28"/>
        </w:rPr>
        <w:t>3</w:t>
      </w:r>
      <w:r w:rsidR="007F5D74" w:rsidRPr="00EA3AD9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EA3AD9" w:rsidRPr="00EA3AD9">
        <w:rPr>
          <w:rFonts w:ascii="Times New Roman" w:hAnsi="Times New Roman" w:cs="Times New Roman"/>
          <w:bCs/>
          <w:sz w:val="28"/>
          <w:szCs w:val="28"/>
        </w:rPr>
        <w:t>66</w:t>
      </w:r>
      <w:r w:rsidR="001E6480" w:rsidRPr="00EA3AD9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EA3AD9" w:rsidRPr="00EA3AD9">
        <w:rPr>
          <w:rFonts w:ascii="Times New Roman" w:hAnsi="Times New Roman" w:cs="Times New Roman"/>
          <w:bCs/>
          <w:sz w:val="28"/>
          <w:szCs w:val="28"/>
        </w:rPr>
        <w:t xml:space="preserve">О проекте </w:t>
      </w:r>
      <w:r w:rsidR="00EA3AD9" w:rsidRPr="00EA3AD9">
        <w:rPr>
          <w:rFonts w:ascii="Times New Roman" w:hAnsi="Times New Roman" w:cs="Times New Roman"/>
          <w:sz w:val="28"/>
          <w:szCs w:val="28"/>
        </w:rPr>
        <w:t>Правил благоустройства территории муниципального образования «Алексеевское городское поселение» Алексеевского муниципального района Республики Татарстан</w:t>
      </w:r>
      <w:r w:rsidR="009B6E86" w:rsidRPr="00EA3AD9">
        <w:rPr>
          <w:rFonts w:ascii="Times New Roman" w:hAnsi="Times New Roman" w:cs="Times New Roman"/>
          <w:bCs/>
          <w:sz w:val="28"/>
          <w:szCs w:val="28"/>
        </w:rPr>
        <w:t>»</w:t>
      </w:r>
      <w:r w:rsidRPr="00EA3AD9">
        <w:rPr>
          <w:rFonts w:ascii="Times New Roman" w:hAnsi="Times New Roman" w:cs="Times New Roman"/>
          <w:bCs/>
          <w:sz w:val="28"/>
          <w:szCs w:val="28"/>
        </w:rPr>
        <w:t>.</w:t>
      </w:r>
    </w:p>
    <w:p w:rsidR="009B6E86" w:rsidRDefault="009B6E86" w:rsidP="007F5D74">
      <w:pPr>
        <w:pStyle w:val="a3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D80B53">
        <w:rPr>
          <w:b/>
          <w:bCs/>
          <w:sz w:val="28"/>
          <w:szCs w:val="28"/>
        </w:rPr>
        <w:t>Инициатор публичных слушаний</w:t>
      </w:r>
      <w:r>
        <w:rPr>
          <w:b/>
          <w:bCs/>
          <w:sz w:val="28"/>
          <w:szCs w:val="28"/>
        </w:rPr>
        <w:t xml:space="preserve">: </w:t>
      </w:r>
      <w:r w:rsidRPr="00D80B53">
        <w:rPr>
          <w:bCs/>
          <w:sz w:val="28"/>
          <w:szCs w:val="28"/>
        </w:rPr>
        <w:t>Глава Алексеевского</w:t>
      </w:r>
      <w:r>
        <w:rPr>
          <w:bCs/>
          <w:sz w:val="28"/>
          <w:szCs w:val="28"/>
        </w:rPr>
        <w:t xml:space="preserve"> городского поселения.</w:t>
      </w:r>
    </w:p>
    <w:p w:rsidR="009B6E86" w:rsidRDefault="009B6E86" w:rsidP="007F5D74">
      <w:pPr>
        <w:pStyle w:val="a3"/>
        <w:spacing w:after="0" w:line="360" w:lineRule="auto"/>
        <w:ind w:firstLine="708"/>
        <w:jc w:val="both"/>
        <w:rPr>
          <w:sz w:val="24"/>
          <w:szCs w:val="24"/>
        </w:rPr>
      </w:pPr>
      <w:r>
        <w:rPr>
          <w:bCs/>
          <w:sz w:val="28"/>
          <w:szCs w:val="28"/>
        </w:rPr>
        <w:t>Информация о проведении публичных слушаний обнародована на информационном стенде в Исполнительном комитете Алексеевского городского поселения, а также размещена на официальном сайте Алексеевского муниципального района в сети «Интернет» по адресу:</w:t>
      </w:r>
      <w:r w:rsidRPr="00763377">
        <w:rPr>
          <w:sz w:val="24"/>
          <w:szCs w:val="24"/>
        </w:rPr>
        <w:t xml:space="preserve"> </w:t>
      </w:r>
      <w:hyperlink r:id="rId5" w:history="1">
        <w:r w:rsidRPr="007F5D74">
          <w:rPr>
            <w:rStyle w:val="a5"/>
            <w:color w:val="auto"/>
            <w:sz w:val="28"/>
            <w:szCs w:val="28"/>
            <w:lang w:val="en-US"/>
          </w:rPr>
          <w:t>http</w:t>
        </w:r>
        <w:r w:rsidRPr="007F5D74">
          <w:rPr>
            <w:rStyle w:val="a5"/>
            <w:color w:val="auto"/>
            <w:sz w:val="28"/>
            <w:szCs w:val="28"/>
          </w:rPr>
          <w:t>://</w:t>
        </w:r>
        <w:proofErr w:type="spellStart"/>
        <w:r w:rsidRPr="007F5D74">
          <w:rPr>
            <w:rStyle w:val="a5"/>
            <w:color w:val="auto"/>
            <w:sz w:val="28"/>
            <w:szCs w:val="28"/>
            <w:lang w:val="en-US"/>
          </w:rPr>
          <w:t>alekseevskiy</w:t>
        </w:r>
        <w:proofErr w:type="spellEnd"/>
        <w:r w:rsidRPr="007F5D74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7F5D74">
          <w:rPr>
            <w:rStyle w:val="a5"/>
            <w:color w:val="auto"/>
            <w:sz w:val="28"/>
            <w:szCs w:val="28"/>
            <w:lang w:val="en-US"/>
          </w:rPr>
          <w:t>tatarstan</w:t>
        </w:r>
        <w:proofErr w:type="spellEnd"/>
        <w:r w:rsidRPr="007F5D74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7F5D74">
          <w:rPr>
            <w:rStyle w:val="a5"/>
            <w:color w:val="auto"/>
            <w:sz w:val="28"/>
            <w:szCs w:val="28"/>
            <w:lang w:val="en-US"/>
          </w:rPr>
          <w:t>ru</w:t>
        </w:r>
        <w:proofErr w:type="spellEnd"/>
        <w:r w:rsidRPr="007F5D74">
          <w:rPr>
            <w:rStyle w:val="a5"/>
            <w:color w:val="auto"/>
            <w:sz w:val="28"/>
            <w:szCs w:val="28"/>
          </w:rPr>
          <w:t xml:space="preserve">/ </w:t>
        </w:r>
      </w:hyperlink>
      <w:r w:rsidRPr="007F5D74">
        <w:rPr>
          <w:sz w:val="28"/>
          <w:szCs w:val="28"/>
        </w:rPr>
        <w:t>.</w:t>
      </w:r>
    </w:p>
    <w:p w:rsidR="009B6E86" w:rsidRDefault="009B6E86" w:rsidP="00BC720B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763377">
        <w:rPr>
          <w:sz w:val="28"/>
          <w:szCs w:val="28"/>
        </w:rPr>
        <w:t>В период публичных слушаний</w:t>
      </w:r>
      <w:r>
        <w:rPr>
          <w:sz w:val="28"/>
          <w:szCs w:val="28"/>
        </w:rPr>
        <w:t xml:space="preserve"> предложения и замечания по проекту </w:t>
      </w:r>
      <w:r w:rsidR="00C03D1B" w:rsidRPr="00C03D1B">
        <w:rPr>
          <w:sz w:val="28"/>
          <w:szCs w:val="28"/>
        </w:rPr>
        <w:t>Правил благоустройства территории муниципального образования «Алексеевское городское поселение» Алексеевского муниципального района Республики Татарстан</w:t>
      </w:r>
      <w:r w:rsidR="00BC720B">
        <w:rPr>
          <w:sz w:val="28"/>
          <w:szCs w:val="28"/>
        </w:rPr>
        <w:t xml:space="preserve"> не поступали, проект </w:t>
      </w:r>
      <w:r>
        <w:rPr>
          <w:sz w:val="28"/>
          <w:szCs w:val="28"/>
        </w:rPr>
        <w:t>получил положительную оценку.</w:t>
      </w:r>
    </w:p>
    <w:p w:rsidR="007F5D74" w:rsidRDefault="009B6E86" w:rsidP="00BC720B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Выводы и рекомендации по результатам публичных слушаний</w:t>
      </w:r>
      <w:r w:rsidR="00BC720B">
        <w:rPr>
          <w:sz w:val="28"/>
          <w:szCs w:val="28"/>
        </w:rPr>
        <w:t xml:space="preserve"> </w:t>
      </w:r>
      <w:r w:rsidR="00337482">
        <w:rPr>
          <w:sz w:val="28"/>
          <w:szCs w:val="28"/>
        </w:rPr>
        <w:t xml:space="preserve">о </w:t>
      </w:r>
      <w:r w:rsidR="00C03D1B" w:rsidRPr="00C03D1B">
        <w:rPr>
          <w:sz w:val="28"/>
          <w:szCs w:val="28"/>
        </w:rPr>
        <w:t>Правил</w:t>
      </w:r>
      <w:r w:rsidR="00C03D1B">
        <w:rPr>
          <w:sz w:val="28"/>
          <w:szCs w:val="28"/>
        </w:rPr>
        <w:t>ах</w:t>
      </w:r>
      <w:r w:rsidR="00C03D1B" w:rsidRPr="00C03D1B">
        <w:rPr>
          <w:sz w:val="28"/>
          <w:szCs w:val="28"/>
        </w:rPr>
        <w:t xml:space="preserve"> благоустройства территории муниципального образования </w:t>
      </w:r>
      <w:r w:rsidR="00C03D1B" w:rsidRPr="00C03D1B">
        <w:rPr>
          <w:sz w:val="28"/>
          <w:szCs w:val="28"/>
        </w:rPr>
        <w:lastRenderedPageBreak/>
        <w:t>«Алексеевское городское поселение» Алексеевского муниципального района Республики Татарстан</w:t>
      </w:r>
      <w:r>
        <w:rPr>
          <w:sz w:val="28"/>
          <w:szCs w:val="28"/>
        </w:rPr>
        <w:t>:</w:t>
      </w:r>
    </w:p>
    <w:p w:rsidR="009B6E86" w:rsidRPr="009C5F74" w:rsidRDefault="009B6E86" w:rsidP="00C03D1B">
      <w:pPr>
        <w:pStyle w:val="a3"/>
        <w:numPr>
          <w:ilvl w:val="0"/>
          <w:numId w:val="1"/>
        </w:numPr>
        <w:spacing w:after="0"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</w:t>
      </w:r>
      <w:r w:rsidRPr="00655332">
        <w:rPr>
          <w:sz w:val="28"/>
          <w:szCs w:val="28"/>
        </w:rPr>
        <w:t>по</w:t>
      </w:r>
      <w:r w:rsidR="009C5F74" w:rsidRPr="00655332">
        <w:rPr>
          <w:sz w:val="28"/>
          <w:szCs w:val="28"/>
        </w:rPr>
        <w:t xml:space="preserve"> </w:t>
      </w:r>
      <w:r w:rsidR="00EA3AD9">
        <w:rPr>
          <w:sz w:val="28"/>
          <w:szCs w:val="28"/>
        </w:rPr>
        <w:t>Правилам благоустройства</w:t>
      </w:r>
      <w:r w:rsidRPr="006553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рассмотрев  предоставленные материалы по проекту, протокол публичных слушаний, считает, что процедура проведения публичных слушаний по проекту </w:t>
      </w:r>
      <w:r w:rsidR="00C03D1B" w:rsidRPr="00C03D1B">
        <w:rPr>
          <w:sz w:val="28"/>
          <w:szCs w:val="28"/>
        </w:rPr>
        <w:t>Правил благоустройства территории муниципального образования «Алексеевское городское поселение» Алексеевского муниципального района Республики Татарстан</w:t>
      </w:r>
      <w:r w:rsidR="00C03D1B">
        <w:rPr>
          <w:sz w:val="28"/>
          <w:szCs w:val="28"/>
        </w:rPr>
        <w:t xml:space="preserve"> </w:t>
      </w:r>
      <w:r>
        <w:rPr>
          <w:sz w:val="28"/>
          <w:szCs w:val="28"/>
        </w:rPr>
        <w:t>соблюдена и соответствует требованиям законодательства Российской Федерации и муниципальным правовым актам Алексеевского городского поселения, в связи с чем признает проведенные публичные слушания состоявшимися.</w:t>
      </w:r>
    </w:p>
    <w:p w:rsidR="00EA3AD9" w:rsidRDefault="009C5F74" w:rsidP="00534598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sz w:val="28"/>
          <w:szCs w:val="28"/>
        </w:rPr>
      </w:pPr>
      <w:r w:rsidRPr="00EA3AD9">
        <w:rPr>
          <w:sz w:val="28"/>
          <w:szCs w:val="28"/>
        </w:rPr>
        <w:t>Комиссия</w:t>
      </w:r>
      <w:r w:rsidR="009B6E86" w:rsidRPr="00EA3AD9">
        <w:rPr>
          <w:sz w:val="28"/>
          <w:szCs w:val="28"/>
        </w:rPr>
        <w:t xml:space="preserve"> рекомендует </w:t>
      </w:r>
      <w:r w:rsidR="00EA3AD9" w:rsidRPr="00EA3AD9">
        <w:rPr>
          <w:sz w:val="28"/>
          <w:szCs w:val="28"/>
        </w:rPr>
        <w:t>Совету</w:t>
      </w:r>
      <w:r w:rsidR="009B6E86" w:rsidRPr="00EA3AD9">
        <w:rPr>
          <w:sz w:val="28"/>
          <w:szCs w:val="28"/>
        </w:rPr>
        <w:t xml:space="preserve"> Алексеевского городского поселения</w:t>
      </w:r>
      <w:r w:rsidR="00EA3AD9" w:rsidRPr="00EA3AD9">
        <w:rPr>
          <w:sz w:val="28"/>
          <w:szCs w:val="28"/>
        </w:rPr>
        <w:t xml:space="preserve"> Республики Татарстан в установленном </w:t>
      </w:r>
      <w:proofErr w:type="gramStart"/>
      <w:r w:rsidR="00EA3AD9" w:rsidRPr="00EA3AD9">
        <w:rPr>
          <w:sz w:val="28"/>
          <w:szCs w:val="28"/>
        </w:rPr>
        <w:t xml:space="preserve">порядке </w:t>
      </w:r>
      <w:r w:rsidR="009B6E86" w:rsidRPr="00EA3AD9">
        <w:rPr>
          <w:sz w:val="28"/>
          <w:szCs w:val="28"/>
        </w:rPr>
        <w:t xml:space="preserve"> </w:t>
      </w:r>
      <w:r w:rsidR="00EA3AD9" w:rsidRPr="00EA3AD9">
        <w:rPr>
          <w:sz w:val="28"/>
          <w:szCs w:val="28"/>
        </w:rPr>
        <w:t>рассмотреть</w:t>
      </w:r>
      <w:proofErr w:type="gramEnd"/>
      <w:r w:rsidR="00EA3AD9" w:rsidRPr="00EA3AD9">
        <w:rPr>
          <w:sz w:val="28"/>
          <w:szCs w:val="28"/>
        </w:rPr>
        <w:t xml:space="preserve"> и утвердить решение </w:t>
      </w:r>
      <w:r w:rsidR="00EA3AD9">
        <w:rPr>
          <w:sz w:val="28"/>
          <w:szCs w:val="28"/>
        </w:rPr>
        <w:t>«Об утверждении Правил благоустройства территории муниципального образования «Алексеевское городское поселение» Алексеевского муниципального района Республики Татарстан»</w:t>
      </w:r>
      <w:r w:rsidR="00EA3AD9">
        <w:rPr>
          <w:sz w:val="28"/>
          <w:szCs w:val="28"/>
        </w:rPr>
        <w:t>.</w:t>
      </w:r>
    </w:p>
    <w:p w:rsidR="009B6E86" w:rsidRPr="00EA3AD9" w:rsidRDefault="009B6E86" w:rsidP="00EA3AD9">
      <w:pPr>
        <w:pStyle w:val="a3"/>
        <w:spacing w:after="0" w:line="360" w:lineRule="auto"/>
        <w:ind w:left="567"/>
        <w:jc w:val="both"/>
        <w:rPr>
          <w:sz w:val="28"/>
          <w:szCs w:val="28"/>
        </w:rPr>
      </w:pPr>
      <w:r w:rsidRPr="00EA3AD9">
        <w:rPr>
          <w:sz w:val="28"/>
          <w:szCs w:val="28"/>
        </w:rPr>
        <w:t xml:space="preserve">Приложение: Протокол публичных слушаний от </w:t>
      </w:r>
      <w:r w:rsidR="00EA3AD9">
        <w:rPr>
          <w:sz w:val="28"/>
          <w:szCs w:val="28"/>
        </w:rPr>
        <w:t>26.04.2023г.</w:t>
      </w:r>
    </w:p>
    <w:p w:rsidR="007F5D74" w:rsidRDefault="007F5D74" w:rsidP="007F5D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3AD9" w:rsidRDefault="00EA3AD9" w:rsidP="007F5D7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F5D74" w:rsidRPr="007F5D74" w:rsidRDefault="007F5D74" w:rsidP="007F5D74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F5D74">
        <w:rPr>
          <w:rFonts w:ascii="Times New Roman" w:hAnsi="Times New Roman" w:cs="Times New Roman"/>
          <w:b/>
          <w:sz w:val="28"/>
          <w:szCs w:val="28"/>
        </w:rPr>
        <w:t xml:space="preserve">Председатель:   </w:t>
      </w:r>
      <w:proofErr w:type="gramEnd"/>
      <w:r w:rsidRPr="007F5D7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1429F8">
        <w:rPr>
          <w:rFonts w:ascii="Times New Roman" w:hAnsi="Times New Roman" w:cs="Times New Roman"/>
          <w:b/>
          <w:sz w:val="28"/>
          <w:szCs w:val="28"/>
        </w:rPr>
        <w:t xml:space="preserve">В.В. </w:t>
      </w:r>
      <w:proofErr w:type="spellStart"/>
      <w:r w:rsidR="001429F8">
        <w:rPr>
          <w:rFonts w:ascii="Times New Roman" w:hAnsi="Times New Roman" w:cs="Times New Roman"/>
          <w:b/>
          <w:sz w:val="28"/>
          <w:szCs w:val="28"/>
        </w:rPr>
        <w:t>Увакина</w:t>
      </w:r>
      <w:proofErr w:type="spellEnd"/>
    </w:p>
    <w:p w:rsidR="009B6E86" w:rsidRPr="007F5D74" w:rsidRDefault="007F5D74" w:rsidP="007F5D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D74">
        <w:rPr>
          <w:rFonts w:ascii="Times New Roman" w:hAnsi="Times New Roman" w:cs="Times New Roman"/>
          <w:b/>
          <w:sz w:val="28"/>
          <w:szCs w:val="28"/>
        </w:rPr>
        <w:t xml:space="preserve">Секретарь                                                                                  </w:t>
      </w:r>
      <w:r w:rsidR="001429F8">
        <w:rPr>
          <w:rFonts w:ascii="Times New Roman" w:hAnsi="Times New Roman" w:cs="Times New Roman"/>
          <w:b/>
          <w:sz w:val="28"/>
          <w:szCs w:val="28"/>
        </w:rPr>
        <w:t>И.К. Свистунов</w:t>
      </w:r>
    </w:p>
    <w:p w:rsidR="002B1AF9" w:rsidRPr="007F5D74" w:rsidRDefault="009B6E86" w:rsidP="007F5D74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2B1AF9" w:rsidRPr="007F5D74" w:rsidSect="00A079AA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A38C0"/>
    <w:multiLevelType w:val="hybridMultilevel"/>
    <w:tmpl w:val="98C8D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10618"/>
    <w:multiLevelType w:val="hybridMultilevel"/>
    <w:tmpl w:val="58FE734E"/>
    <w:lvl w:ilvl="0" w:tplc="18109E6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6C61226"/>
    <w:multiLevelType w:val="hybridMultilevel"/>
    <w:tmpl w:val="58FE734E"/>
    <w:lvl w:ilvl="0" w:tplc="18109E6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E86"/>
    <w:rsid w:val="00006EFB"/>
    <w:rsid w:val="00042D35"/>
    <w:rsid w:val="001429F8"/>
    <w:rsid w:val="001E6480"/>
    <w:rsid w:val="002B1AF9"/>
    <w:rsid w:val="00337482"/>
    <w:rsid w:val="0062370D"/>
    <w:rsid w:val="006327E0"/>
    <w:rsid w:val="00655332"/>
    <w:rsid w:val="007F5D74"/>
    <w:rsid w:val="009B6E86"/>
    <w:rsid w:val="009C5F74"/>
    <w:rsid w:val="00A079AA"/>
    <w:rsid w:val="00BC720B"/>
    <w:rsid w:val="00C03D1B"/>
    <w:rsid w:val="00E11B2C"/>
    <w:rsid w:val="00E76FC4"/>
    <w:rsid w:val="00EA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065C1"/>
  <w15:docId w15:val="{B006D106-6043-4B13-B5A4-9E8B5EF2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B6E8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B6E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9B6E86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7F5D7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F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5D74"/>
    <w:rPr>
      <w:rFonts w:ascii="Segoe UI" w:hAnsi="Segoe UI" w:cs="Segoe UI"/>
      <w:sz w:val="18"/>
      <w:szCs w:val="18"/>
    </w:rPr>
  </w:style>
  <w:style w:type="character" w:customStyle="1" w:styleId="a9">
    <w:name w:val="Цветовое выделение"/>
    <w:rsid w:val="009C5F74"/>
    <w:rPr>
      <w:b/>
      <w:bCs/>
      <w:color w:val="00008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ksubayevo.tatarst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USER14</cp:lastModifiedBy>
  <cp:revision>3</cp:revision>
  <cp:lastPrinted>2023-05-18T06:06:00Z</cp:lastPrinted>
  <dcterms:created xsi:type="dcterms:W3CDTF">2023-05-18T05:44:00Z</dcterms:created>
  <dcterms:modified xsi:type="dcterms:W3CDTF">2023-05-18T06:06:00Z</dcterms:modified>
</cp:coreProperties>
</file>